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6"/>
        <w:gridCol w:w="3509"/>
        <w:gridCol w:w="2523"/>
        <w:gridCol w:w="1940"/>
        <w:gridCol w:w="146"/>
        <w:gridCol w:w="146"/>
      </w:tblGrid>
      <w:tr w:rsidR="005E031B" w:rsidRPr="003D54FE" w:rsidTr="005B7CD3">
        <w:trPr>
          <w:trHeight w:val="300"/>
        </w:trPr>
        <w:tc>
          <w:tcPr>
            <w:tcW w:w="9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C71" w:rsidRPr="003D54FE" w:rsidRDefault="008E2C71" w:rsidP="008E2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4FE">
              <w:rPr>
                <w:rFonts w:ascii="Times New Roman" w:hAnsi="Times New Roman" w:cs="Times New Roman"/>
                <w:sz w:val="24"/>
                <w:szCs w:val="24"/>
              </w:rPr>
              <w:t>Modernizace silnice III/0361</w:t>
            </w:r>
          </w:p>
          <w:p w:rsidR="008E2C71" w:rsidRPr="003D54FE" w:rsidRDefault="008E2C71" w:rsidP="008E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4FE">
              <w:rPr>
                <w:rFonts w:ascii="Times New Roman" w:hAnsi="Times New Roman" w:cs="Times New Roman"/>
                <w:sz w:val="24"/>
                <w:szCs w:val="24"/>
              </w:rPr>
              <w:t>Lázně Bohdaneč - Neratov</w:t>
            </w:r>
          </w:p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5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KÚ Lázně Bohdaneč</w:t>
            </w:r>
            <w:r w:rsidR="005E031B"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Vlastník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Způsob využití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Druh pozemku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1088/18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 – Úřad pro zastupování státu ve věcech majetkových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905/1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</w:t>
            </w:r>
            <w:r w:rsidR="005B7CD3"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- </w:t>
            </w:r>
            <w:r w:rsidR="005B7CD3"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Státní pozemkový úřad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trvalý travní porost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1091/6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1091/5</w:t>
            </w: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</w:t>
            </w: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– Povodí Labe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8E2C71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E031B" w:rsidRPr="003D54FE" w:rsidTr="005B7CD3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907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Rybniční hospodářství, s.r.o.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B7CD3" w:rsidP="005B7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manipulační plocha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3D54FE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B7CD3" w:rsidRPr="003D54FE" w:rsidTr="005B7CD3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1091/4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 – Povodí Labe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B7CD3" w:rsidRPr="003D54FE" w:rsidTr="005B7CD3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1091/1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B7CD3" w:rsidRPr="003D54FE" w:rsidTr="005B7CD3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908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</w:t>
            </w: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 xml:space="preserve"> – Státní pozemkový úřad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trvalý travní porost</w:t>
            </w: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5B7CD3" w:rsidRPr="003D54FE" w:rsidTr="005B7CD3">
        <w:trPr>
          <w:gridAfter w:val="2"/>
          <w:wAfter w:w="292" w:type="dxa"/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1090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 – Povodí Labe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koryto vodního toku přirozené nebo upravené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vodní plocha</w:t>
            </w:r>
          </w:p>
        </w:tc>
      </w:tr>
    </w:tbl>
    <w:p w:rsidR="007B3E8E" w:rsidRPr="003D54FE" w:rsidRDefault="007B3E8E">
      <w:pPr>
        <w:rPr>
          <w:rFonts w:ascii="Times New Roman" w:hAnsi="Times New Roman" w:cs="Times New Roman"/>
        </w:rPr>
      </w:pPr>
    </w:p>
    <w:p w:rsidR="005B7CD3" w:rsidRPr="003D54FE" w:rsidRDefault="005B7CD3">
      <w:pPr>
        <w:rPr>
          <w:rFonts w:ascii="Times New Roman" w:hAnsi="Times New Roman" w:cs="Times New Roman"/>
        </w:rPr>
      </w:pPr>
    </w:p>
    <w:p w:rsidR="005B7CD3" w:rsidRPr="003D54FE" w:rsidRDefault="005B7CD3">
      <w:pPr>
        <w:rPr>
          <w:rFonts w:ascii="Times New Roman" w:hAnsi="Times New Roman" w:cs="Times New Roman"/>
          <w:b/>
          <w:sz w:val="24"/>
          <w:szCs w:val="24"/>
        </w:rPr>
      </w:pPr>
      <w:r w:rsidRPr="003D54FE">
        <w:rPr>
          <w:rFonts w:ascii="Times New Roman" w:hAnsi="Times New Roman" w:cs="Times New Roman"/>
          <w:b/>
          <w:sz w:val="24"/>
          <w:szCs w:val="24"/>
        </w:rPr>
        <w:t>KÚ Neratov</w:t>
      </w:r>
    </w:p>
    <w:tbl>
      <w:tblPr>
        <w:tblW w:w="999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8"/>
        <w:gridCol w:w="3615"/>
        <w:gridCol w:w="2599"/>
        <w:gridCol w:w="1998"/>
      </w:tblGrid>
      <w:tr w:rsidR="005B7CD3" w:rsidRPr="003D54FE" w:rsidTr="003D54FE">
        <w:trPr>
          <w:trHeight w:val="30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Vlastník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Způsob využití</w:t>
            </w:r>
          </w:p>
        </w:tc>
        <w:tc>
          <w:tcPr>
            <w:tcW w:w="1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Druh pozemku</w:t>
            </w:r>
          </w:p>
        </w:tc>
      </w:tr>
      <w:tr w:rsidR="005B7CD3" w:rsidRPr="003D54FE" w:rsidTr="003D54FE">
        <w:trPr>
          <w:trHeight w:val="30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990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</w:tr>
      <w:tr w:rsidR="003D54FE" w:rsidRPr="003D54FE" w:rsidTr="003D54FE">
        <w:trPr>
          <w:trHeight w:val="30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4FE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501/5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54FE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FE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4FE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</w:tr>
      <w:tr w:rsidR="005B7CD3" w:rsidRPr="003D54FE" w:rsidTr="003D54FE">
        <w:trPr>
          <w:trHeight w:val="30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124/12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Neratov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</w:tr>
      <w:tr w:rsidR="005B7CD3" w:rsidRPr="003D54FE" w:rsidTr="003D54FE">
        <w:trPr>
          <w:trHeight w:val="300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477/1</w:t>
            </w:r>
          </w:p>
        </w:tc>
        <w:tc>
          <w:tcPr>
            <w:tcW w:w="3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Obec Neratov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3D54FE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CD3" w:rsidRPr="003D54FE" w:rsidRDefault="005B7CD3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3D54FE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</w:tr>
    </w:tbl>
    <w:p w:rsidR="005B7CD3" w:rsidRPr="003D54FE" w:rsidRDefault="005B7CD3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B7CD3" w:rsidRPr="003D5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1B"/>
    <w:rsid w:val="003D54FE"/>
    <w:rsid w:val="005B7CD3"/>
    <w:rsid w:val="005E031B"/>
    <w:rsid w:val="007B3E8E"/>
    <w:rsid w:val="008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151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Pešková</dc:creator>
  <cp:lastModifiedBy>Pešková</cp:lastModifiedBy>
  <cp:revision>2</cp:revision>
  <cp:lastPrinted>2019-02-07T20:02:00Z</cp:lastPrinted>
  <dcterms:created xsi:type="dcterms:W3CDTF">2019-02-07T20:01:00Z</dcterms:created>
  <dcterms:modified xsi:type="dcterms:W3CDTF">2019-07-14T20:43:00Z</dcterms:modified>
</cp:coreProperties>
</file>